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1B79" w14:textId="77777777" w:rsidR="00A42483" w:rsidRPr="00A74A2F" w:rsidRDefault="00A42483" w:rsidP="009128EB">
      <w:pPr>
        <w:spacing w:after="0" w:line="240" w:lineRule="auto"/>
        <w:jc w:val="both"/>
        <w:rPr>
          <w:rFonts w:ascii="Calibri" w:hAnsi="Calibri" w:cs="Calibri"/>
          <w:b/>
          <w:color w:val="C00000"/>
          <w:sz w:val="20"/>
          <w:szCs w:val="20"/>
        </w:rPr>
      </w:pPr>
      <w:r w:rsidRPr="00A74A2F">
        <w:rPr>
          <w:rFonts w:ascii="Calibri" w:hAnsi="Calibri" w:cs="Calibri"/>
          <w:color w:val="C00000"/>
          <w:sz w:val="20"/>
          <w:szCs w:val="20"/>
        </w:rPr>
        <w:t xml:space="preserve">V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b/>
          <w:color w:val="C00000"/>
          <w:sz w:val="20"/>
          <w:szCs w:val="20"/>
        </w:rPr>
        <w:t xml:space="preserve">Okresní soud v </w:t>
      </w:r>
      <w:r>
        <w:rPr>
          <w:rFonts w:ascii="Calibri" w:hAnsi="Calibri" w:cs="Calibri"/>
          <w:b/>
          <w:color w:val="C00000"/>
          <w:sz w:val="20"/>
          <w:szCs w:val="20"/>
        </w:rPr>
        <w:t>???</w:t>
      </w:r>
    </w:p>
    <w:p w14:paraId="1197BC30" w14:textId="77777777" w:rsidR="00A42483" w:rsidRPr="005D317E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color w:val="C00000"/>
          <w:sz w:val="20"/>
          <w:szCs w:val="20"/>
        </w:rPr>
        <w:t>datum</w:t>
      </w:r>
    </w:p>
    <w:p w14:paraId="051B3F01" w14:textId="77777777" w:rsidR="00A42483" w:rsidRPr="00A74A2F" w:rsidRDefault="00A42483" w:rsidP="009128EB">
      <w:pPr>
        <w:spacing w:after="0" w:line="240" w:lineRule="auto"/>
        <w:jc w:val="both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D34529">
        <w:rPr>
          <w:rFonts w:ascii="Calibri" w:hAnsi="Calibri" w:cs="Calibri"/>
          <w:sz w:val="20"/>
          <w:szCs w:val="20"/>
        </w:rPr>
        <w:t>dvojmo</w:t>
      </w:r>
      <w:r w:rsidRPr="00D34529">
        <w:rPr>
          <w:rFonts w:ascii="Calibri" w:hAnsi="Calibri" w:cs="Calibri"/>
          <w:sz w:val="20"/>
          <w:szCs w:val="20"/>
        </w:rPr>
        <w:tab/>
      </w:r>
      <w:r w:rsidRPr="00D34529">
        <w:rPr>
          <w:rFonts w:ascii="Calibri" w:hAnsi="Calibri" w:cs="Calibri"/>
          <w:b/>
          <w:sz w:val="20"/>
          <w:szCs w:val="20"/>
        </w:rPr>
        <w:tab/>
      </w:r>
      <w:r w:rsidRPr="00D34529">
        <w:rPr>
          <w:rFonts w:ascii="Calibri" w:hAnsi="Calibri" w:cs="Calibri"/>
          <w:b/>
          <w:sz w:val="20"/>
          <w:szCs w:val="20"/>
        </w:rPr>
        <w:tab/>
      </w:r>
      <w:r w:rsidRPr="00D34529">
        <w:rPr>
          <w:rFonts w:ascii="Calibri" w:hAnsi="Calibri" w:cs="Calibri"/>
          <w:b/>
          <w:sz w:val="20"/>
          <w:szCs w:val="20"/>
        </w:rPr>
        <w:tab/>
      </w:r>
      <w:r w:rsidRPr="00D34529">
        <w:rPr>
          <w:rFonts w:ascii="Calibri" w:hAnsi="Calibri" w:cs="Calibri"/>
          <w:b/>
          <w:sz w:val="20"/>
          <w:szCs w:val="20"/>
        </w:rPr>
        <w:tab/>
      </w:r>
      <w:r w:rsidRPr="00D34529">
        <w:rPr>
          <w:rFonts w:ascii="Calibri" w:hAnsi="Calibri" w:cs="Calibri"/>
          <w:b/>
          <w:sz w:val="20"/>
          <w:szCs w:val="20"/>
        </w:rPr>
        <w:tab/>
      </w:r>
      <w:r w:rsidRPr="00D34529">
        <w:rPr>
          <w:rFonts w:ascii="Calibri" w:hAnsi="Calibri" w:cs="Calibri"/>
          <w:b/>
          <w:sz w:val="20"/>
          <w:szCs w:val="20"/>
        </w:rPr>
        <w:tab/>
      </w:r>
      <w:r w:rsidRPr="00D3452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color w:val="C00000"/>
          <w:sz w:val="20"/>
          <w:szCs w:val="20"/>
        </w:rPr>
        <w:t>adresa</w:t>
      </w:r>
    </w:p>
    <w:p w14:paraId="014CBA5F" w14:textId="77777777" w:rsidR="00A42483" w:rsidRPr="00D34529" w:rsidRDefault="00A42483" w:rsidP="009128EB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7967A0B" w14:textId="77777777" w:rsidR="00A42483" w:rsidRPr="00D34529" w:rsidRDefault="00A42483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4529">
        <w:rPr>
          <w:rFonts w:ascii="Calibri" w:hAnsi="Calibri" w:cs="Calibri"/>
          <w:sz w:val="20"/>
          <w:szCs w:val="20"/>
        </w:rPr>
        <w:tab/>
      </w:r>
      <w:r w:rsidRPr="00D34529">
        <w:rPr>
          <w:rFonts w:ascii="Calibri" w:hAnsi="Calibri" w:cs="Calibri"/>
          <w:sz w:val="20"/>
          <w:szCs w:val="20"/>
        </w:rPr>
        <w:tab/>
      </w:r>
      <w:r w:rsidRPr="00D34529">
        <w:rPr>
          <w:rFonts w:ascii="Calibri" w:hAnsi="Calibri" w:cs="Calibri"/>
          <w:sz w:val="20"/>
          <w:szCs w:val="20"/>
        </w:rPr>
        <w:tab/>
      </w:r>
      <w:r w:rsidRPr="00D34529">
        <w:rPr>
          <w:rFonts w:ascii="Calibri" w:hAnsi="Calibri" w:cs="Calibri"/>
          <w:sz w:val="20"/>
          <w:szCs w:val="20"/>
        </w:rPr>
        <w:tab/>
      </w:r>
      <w:r w:rsidRPr="00D34529">
        <w:rPr>
          <w:rFonts w:ascii="Calibri" w:hAnsi="Calibri" w:cs="Calibri"/>
          <w:sz w:val="20"/>
          <w:szCs w:val="20"/>
        </w:rPr>
        <w:tab/>
      </w:r>
      <w:r w:rsidRPr="00D34529">
        <w:rPr>
          <w:rFonts w:ascii="Calibri" w:hAnsi="Calibri" w:cs="Calibri"/>
          <w:sz w:val="20"/>
          <w:szCs w:val="20"/>
        </w:rPr>
        <w:tab/>
      </w:r>
    </w:p>
    <w:p w14:paraId="62D4E64A" w14:textId="77777777" w:rsidR="00A42483" w:rsidRPr="00D34529" w:rsidRDefault="00A42483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C9398A6" w14:textId="77777777" w:rsidR="00A42483" w:rsidRPr="00D34529" w:rsidRDefault="00A42483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53E421" w14:textId="77777777" w:rsidR="00A42483" w:rsidRPr="00D34529" w:rsidRDefault="00A42483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E63BF4C" w14:textId="77777777" w:rsidR="00A42483" w:rsidRPr="00D34529" w:rsidRDefault="00A42483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3AEA35F" w14:textId="52A6239E" w:rsidR="00A42483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Navrhovatelka</w:t>
      </w:r>
      <w:r w:rsidRPr="00D34529">
        <w:rPr>
          <w:rFonts w:ascii="Calibri" w:hAnsi="Calibri" w:cs="Calibri"/>
          <w:b/>
          <w:sz w:val="20"/>
          <w:szCs w:val="20"/>
        </w:rPr>
        <w:t>:</w:t>
      </w:r>
      <w:r w:rsidRPr="00D34529">
        <w:rPr>
          <w:rFonts w:ascii="Calibri" w:hAnsi="Calibri" w:cs="Calibri"/>
          <w:b/>
          <w:sz w:val="20"/>
          <w:szCs w:val="20"/>
        </w:rPr>
        <w:tab/>
      </w:r>
      <w:r w:rsidRPr="00D34529">
        <w:rPr>
          <w:rFonts w:ascii="Calibri" w:hAnsi="Calibri" w:cs="Calibri"/>
          <w:sz w:val="20"/>
          <w:szCs w:val="20"/>
        </w:rPr>
        <w:tab/>
      </w:r>
      <w:r w:rsidRPr="00A74A2F">
        <w:rPr>
          <w:rFonts w:ascii="Calibri" w:hAnsi="Calibri" w:cs="Calibri"/>
          <w:b/>
          <w:bCs/>
          <w:color w:val="C00000"/>
          <w:sz w:val="20"/>
          <w:szCs w:val="20"/>
        </w:rPr>
        <w:t xml:space="preserve">Eva Nováková, </w:t>
      </w:r>
      <w:r w:rsidRPr="00A74A2F">
        <w:rPr>
          <w:rFonts w:ascii="Calibri" w:hAnsi="Calibri" w:cs="Calibri"/>
          <w:color w:val="C00000"/>
          <w:sz w:val="20"/>
          <w:szCs w:val="20"/>
        </w:rPr>
        <w:t>nar. 3.8.</w:t>
      </w:r>
      <w:r>
        <w:rPr>
          <w:rFonts w:ascii="Calibri" w:hAnsi="Calibri" w:cs="Calibri"/>
          <w:color w:val="C00000"/>
          <w:sz w:val="20"/>
          <w:szCs w:val="20"/>
        </w:rPr>
        <w:t>1990</w:t>
      </w:r>
    </w:p>
    <w:p w14:paraId="4DBE4868" w14:textId="77777777" w:rsidR="00A42483" w:rsidRPr="00A74A2F" w:rsidRDefault="00A42483" w:rsidP="009128EB">
      <w:pPr>
        <w:spacing w:after="0" w:line="240" w:lineRule="auto"/>
        <w:ind w:left="1416" w:firstLine="708"/>
        <w:jc w:val="both"/>
        <w:rPr>
          <w:rFonts w:ascii="Calibri" w:hAnsi="Calibri" w:cs="Calibri"/>
          <w:color w:val="C00000"/>
          <w:sz w:val="20"/>
          <w:szCs w:val="20"/>
        </w:rPr>
      </w:pPr>
      <w:r w:rsidRPr="00A74A2F">
        <w:rPr>
          <w:rFonts w:ascii="Calibri" w:hAnsi="Calibri" w:cs="Calibri"/>
          <w:color w:val="C00000"/>
          <w:sz w:val="20"/>
          <w:szCs w:val="20"/>
        </w:rPr>
        <w:t>bytem Brněnská 123, Olomouc</w:t>
      </w:r>
    </w:p>
    <w:p w14:paraId="17EC8FE8" w14:textId="77777777" w:rsidR="00A42483" w:rsidRPr="00A74A2F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69596DC0" w14:textId="77777777" w:rsidR="00A42483" w:rsidRDefault="00A42483" w:rsidP="009128EB">
      <w:pPr>
        <w:spacing w:after="0" w:line="240" w:lineRule="auto"/>
        <w:jc w:val="both"/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26D460FA" w14:textId="77777777" w:rsidR="00A42483" w:rsidRDefault="00A42483" w:rsidP="009128EB">
      <w:pPr>
        <w:spacing w:after="0" w:line="240" w:lineRule="auto"/>
        <w:jc w:val="both"/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3C9924D2" w14:textId="5AF9DED2" w:rsidR="00A42483" w:rsidRPr="00A74A2F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Otec</w:t>
      </w:r>
      <w:r w:rsidRPr="00583B22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color w:val="C00000"/>
          <w:sz w:val="20"/>
          <w:szCs w:val="20"/>
        </w:rPr>
        <w:tab/>
      </w:r>
      <w:r>
        <w:rPr>
          <w:rFonts w:ascii="Calibri" w:hAnsi="Calibri" w:cs="Calibri"/>
          <w:b/>
          <w:bCs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b/>
          <w:bCs/>
          <w:color w:val="C00000"/>
          <w:sz w:val="20"/>
          <w:szCs w:val="20"/>
        </w:rPr>
        <w:t>Adam Novák</w:t>
      </w:r>
      <w:r w:rsidRPr="00A74A2F">
        <w:rPr>
          <w:rFonts w:ascii="Calibri" w:hAnsi="Calibri" w:cs="Calibri"/>
          <w:color w:val="C00000"/>
          <w:sz w:val="20"/>
          <w:szCs w:val="20"/>
        </w:rPr>
        <w:t>, nar. 1.2.19</w:t>
      </w:r>
      <w:r>
        <w:rPr>
          <w:rFonts w:ascii="Calibri" w:hAnsi="Calibri" w:cs="Calibri"/>
          <w:color w:val="C00000"/>
          <w:sz w:val="20"/>
          <w:szCs w:val="20"/>
        </w:rPr>
        <w:t>85</w:t>
      </w:r>
    </w:p>
    <w:p w14:paraId="5A266980" w14:textId="0C0B0EF4" w:rsidR="00A42483" w:rsidRDefault="00A42483" w:rsidP="009128EB">
      <w:pPr>
        <w:spacing w:after="0" w:line="240" w:lineRule="auto"/>
        <w:ind w:left="1416" w:firstLine="708"/>
        <w:jc w:val="both"/>
        <w:rPr>
          <w:rFonts w:ascii="Calibri" w:hAnsi="Calibri" w:cs="Calibri"/>
          <w:color w:val="C00000"/>
          <w:sz w:val="20"/>
          <w:szCs w:val="20"/>
        </w:rPr>
      </w:pPr>
      <w:r w:rsidRPr="00A74A2F">
        <w:rPr>
          <w:rFonts w:ascii="Calibri" w:hAnsi="Calibri" w:cs="Calibri"/>
          <w:color w:val="C00000"/>
          <w:sz w:val="20"/>
          <w:szCs w:val="20"/>
        </w:rPr>
        <w:t xml:space="preserve">bytem </w:t>
      </w:r>
      <w:r>
        <w:rPr>
          <w:rFonts w:ascii="Calibri" w:hAnsi="Calibri" w:cs="Calibri"/>
          <w:color w:val="C00000"/>
          <w:sz w:val="20"/>
          <w:szCs w:val="20"/>
        </w:rPr>
        <w:t>Olomoucká</w:t>
      </w:r>
      <w:r w:rsidRPr="00A74A2F">
        <w:rPr>
          <w:rFonts w:ascii="Calibri" w:hAnsi="Calibri" w:cs="Calibri"/>
          <w:color w:val="C00000"/>
          <w:sz w:val="20"/>
          <w:szCs w:val="20"/>
        </w:rPr>
        <w:t xml:space="preserve"> </w:t>
      </w:r>
      <w:r>
        <w:rPr>
          <w:rFonts w:ascii="Calibri" w:hAnsi="Calibri" w:cs="Calibri"/>
          <w:color w:val="C00000"/>
          <w:sz w:val="20"/>
          <w:szCs w:val="20"/>
        </w:rPr>
        <w:t>321</w:t>
      </w:r>
      <w:r w:rsidRPr="00A74A2F">
        <w:rPr>
          <w:rFonts w:ascii="Calibri" w:hAnsi="Calibri" w:cs="Calibri"/>
          <w:color w:val="C00000"/>
          <w:sz w:val="20"/>
          <w:szCs w:val="20"/>
        </w:rPr>
        <w:t xml:space="preserve">, </w:t>
      </w:r>
      <w:r>
        <w:rPr>
          <w:rFonts w:ascii="Calibri" w:hAnsi="Calibri" w:cs="Calibri"/>
          <w:color w:val="C00000"/>
          <w:sz w:val="20"/>
          <w:szCs w:val="20"/>
        </w:rPr>
        <w:t>Brno</w:t>
      </w:r>
    </w:p>
    <w:p w14:paraId="7BCDCFC7" w14:textId="77777777" w:rsidR="00A42483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68E651AE" w14:textId="77777777" w:rsidR="00A42483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174AFC25" w14:textId="77777777" w:rsidR="00A42483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50FBBF04" w14:textId="2639E2CD" w:rsidR="00A42483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  <w:r w:rsidRPr="00A42483">
        <w:rPr>
          <w:rFonts w:ascii="Calibri" w:hAnsi="Calibri" w:cs="Calibri"/>
          <w:b/>
          <w:bCs/>
          <w:sz w:val="20"/>
          <w:szCs w:val="20"/>
        </w:rPr>
        <w:t>Nezletilý:</w:t>
      </w:r>
      <w:r w:rsidRPr="00A42483">
        <w:rPr>
          <w:rFonts w:ascii="Calibri" w:hAnsi="Calibri" w:cs="Calibri"/>
          <w:b/>
          <w:bCs/>
          <w:color w:val="C00000"/>
          <w:sz w:val="20"/>
          <w:szCs w:val="20"/>
        </w:rPr>
        <w:tab/>
      </w:r>
      <w:r w:rsidRPr="00A42483">
        <w:rPr>
          <w:rFonts w:ascii="Calibri" w:hAnsi="Calibri" w:cs="Calibri"/>
          <w:b/>
          <w:bCs/>
          <w:color w:val="C00000"/>
          <w:sz w:val="20"/>
          <w:szCs w:val="20"/>
        </w:rPr>
        <w:tab/>
      </w:r>
      <w:r>
        <w:rPr>
          <w:rFonts w:ascii="Calibri" w:hAnsi="Calibri" w:cs="Calibri"/>
          <w:b/>
          <w:bCs/>
          <w:color w:val="C00000"/>
          <w:sz w:val="20"/>
          <w:szCs w:val="20"/>
        </w:rPr>
        <w:t>Ondřej Novák</w:t>
      </w:r>
      <w:r>
        <w:rPr>
          <w:rFonts w:ascii="Calibri" w:hAnsi="Calibri" w:cs="Calibri"/>
          <w:color w:val="C00000"/>
          <w:sz w:val="20"/>
          <w:szCs w:val="20"/>
        </w:rPr>
        <w:t>, nar. 8.3.2015</w:t>
      </w:r>
    </w:p>
    <w:p w14:paraId="4BCBEE6E" w14:textId="1C12595F" w:rsidR="00A42483" w:rsidRPr="00A42483" w:rsidRDefault="00A42483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color w:val="C00000"/>
          <w:sz w:val="20"/>
          <w:szCs w:val="20"/>
        </w:rPr>
        <w:tab/>
      </w:r>
      <w:r>
        <w:rPr>
          <w:rFonts w:ascii="Calibri" w:hAnsi="Calibri" w:cs="Calibri"/>
          <w:color w:val="C00000"/>
          <w:sz w:val="20"/>
          <w:szCs w:val="20"/>
        </w:rPr>
        <w:tab/>
      </w:r>
      <w:r>
        <w:rPr>
          <w:rFonts w:ascii="Calibri" w:hAnsi="Calibri" w:cs="Calibri"/>
          <w:color w:val="C00000"/>
          <w:sz w:val="20"/>
          <w:szCs w:val="20"/>
        </w:rPr>
        <w:tab/>
        <w:t>bytem shodně s matkou</w:t>
      </w:r>
    </w:p>
    <w:p w14:paraId="0EAA2BD8" w14:textId="77777777" w:rsidR="00A42483" w:rsidRDefault="00A42483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160B6DD" w14:textId="77777777" w:rsidR="00A42483" w:rsidRDefault="00A42483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1C20360" w14:textId="77777777" w:rsidR="009128EB" w:rsidRDefault="009128EB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6541B5E" w14:textId="77777777" w:rsidR="00A42483" w:rsidRDefault="00A42483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3AAD23E" w14:textId="77777777" w:rsidR="00A42483" w:rsidRDefault="00A42483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B508059" w14:textId="363A8DD2" w:rsidR="00A42483" w:rsidRPr="0069030E" w:rsidRDefault="00A42483" w:rsidP="009128EB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Návrh na zvýšení </w:t>
      </w:r>
      <w:r w:rsidRPr="0069030E">
        <w:rPr>
          <w:rFonts w:asciiTheme="minorHAnsi" w:hAnsiTheme="minorHAnsi" w:cstheme="minorHAnsi"/>
          <w:b/>
          <w:bCs/>
        </w:rPr>
        <w:t xml:space="preserve">výživného pro </w:t>
      </w:r>
      <w:r>
        <w:rPr>
          <w:rFonts w:asciiTheme="minorHAnsi" w:hAnsiTheme="minorHAnsi" w:cstheme="minorHAnsi"/>
          <w:b/>
          <w:bCs/>
        </w:rPr>
        <w:t>ne</w:t>
      </w:r>
      <w:r w:rsidRPr="0069030E">
        <w:rPr>
          <w:rFonts w:asciiTheme="minorHAnsi" w:hAnsiTheme="minorHAnsi" w:cstheme="minorHAnsi"/>
          <w:b/>
          <w:bCs/>
        </w:rPr>
        <w:t>zletilé dítě</w:t>
      </w:r>
    </w:p>
    <w:p w14:paraId="08CE36B1" w14:textId="77777777" w:rsidR="00A42483" w:rsidRDefault="00A42483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D90235" w14:textId="77777777" w:rsidR="009128EB" w:rsidRDefault="009128EB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F40E05" w14:textId="77777777" w:rsidR="009128EB" w:rsidRDefault="009128EB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D974CA" w14:textId="0387B8EE" w:rsidR="00F01356" w:rsidRDefault="00F01356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2483">
        <w:rPr>
          <w:rFonts w:asciiTheme="minorHAnsi" w:hAnsiTheme="minorHAnsi" w:cstheme="minorHAnsi"/>
          <w:b/>
          <w:bCs/>
          <w:sz w:val="20"/>
          <w:szCs w:val="20"/>
        </w:rPr>
        <w:t xml:space="preserve">I. </w:t>
      </w:r>
    </w:p>
    <w:p w14:paraId="60C31EC5" w14:textId="77777777" w:rsidR="009128EB" w:rsidRPr="00A42483" w:rsidRDefault="009128EB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28625D26" w14:textId="6BCB2756" w:rsidR="00F01356" w:rsidRDefault="00F01356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42483">
        <w:rPr>
          <w:rFonts w:asciiTheme="minorHAnsi" w:hAnsiTheme="minorHAnsi" w:cstheme="minorHAnsi"/>
          <w:sz w:val="20"/>
          <w:szCs w:val="20"/>
        </w:rPr>
        <w:t>Rozsudkem Okresního soudu v</w:t>
      </w:r>
      <w:r w:rsidR="009128EB">
        <w:rPr>
          <w:rFonts w:asciiTheme="minorHAnsi" w:hAnsiTheme="minorHAnsi" w:cstheme="minorHAnsi"/>
          <w:sz w:val="20"/>
          <w:szCs w:val="20"/>
        </w:rPr>
        <w:t xml:space="preserve"> </w:t>
      </w:r>
      <w:r w:rsidR="009128EB">
        <w:rPr>
          <w:rFonts w:ascii="Calibri" w:hAnsi="Calibri" w:cs="Calibri"/>
          <w:color w:val="C00000"/>
          <w:sz w:val="20"/>
          <w:szCs w:val="20"/>
        </w:rPr>
        <w:t>???</w:t>
      </w:r>
      <w:r w:rsidRPr="00A42483">
        <w:rPr>
          <w:rFonts w:asciiTheme="minorHAnsi" w:hAnsiTheme="minorHAnsi" w:cstheme="minorHAnsi"/>
          <w:sz w:val="20"/>
          <w:szCs w:val="20"/>
        </w:rPr>
        <w:t xml:space="preserve"> č.j. </w:t>
      </w:r>
      <w:r w:rsidR="009128EB">
        <w:rPr>
          <w:rFonts w:ascii="Calibri" w:hAnsi="Calibri" w:cs="Calibri"/>
          <w:color w:val="C00000"/>
          <w:sz w:val="20"/>
          <w:szCs w:val="20"/>
        </w:rPr>
        <w:t>???</w:t>
      </w:r>
      <w:r w:rsidRPr="00A42483">
        <w:rPr>
          <w:rFonts w:asciiTheme="minorHAnsi" w:hAnsiTheme="minorHAnsi" w:cstheme="minorHAnsi"/>
          <w:sz w:val="20"/>
          <w:szCs w:val="20"/>
        </w:rPr>
        <w:t xml:space="preserve"> ze dne </w:t>
      </w:r>
      <w:r w:rsidR="009128EB">
        <w:rPr>
          <w:rFonts w:ascii="Calibri" w:hAnsi="Calibri" w:cs="Calibri"/>
          <w:color w:val="C00000"/>
          <w:sz w:val="20"/>
          <w:szCs w:val="20"/>
        </w:rPr>
        <w:t>???</w:t>
      </w:r>
      <w:r w:rsidRPr="00A42483">
        <w:rPr>
          <w:rFonts w:asciiTheme="minorHAnsi" w:hAnsiTheme="minorHAnsi" w:cstheme="minorHAnsi"/>
          <w:sz w:val="20"/>
          <w:szCs w:val="20"/>
        </w:rPr>
        <w:t xml:space="preserve">, jenž nabyl právní moci dne </w:t>
      </w:r>
      <w:r w:rsidR="009128EB">
        <w:rPr>
          <w:rFonts w:ascii="Calibri" w:hAnsi="Calibri" w:cs="Calibri"/>
          <w:color w:val="C00000"/>
          <w:sz w:val="20"/>
          <w:szCs w:val="20"/>
        </w:rPr>
        <w:t>???</w:t>
      </w:r>
      <w:r w:rsidRPr="00A42483">
        <w:rPr>
          <w:rFonts w:asciiTheme="minorHAnsi" w:hAnsiTheme="minorHAnsi" w:cstheme="minorHAnsi"/>
          <w:sz w:val="20"/>
          <w:szCs w:val="20"/>
        </w:rPr>
        <w:t xml:space="preserve">, bylo manželství rodičů nezletilého </w:t>
      </w:r>
      <w:r w:rsidR="009128EB" w:rsidRPr="009128EB">
        <w:rPr>
          <w:rFonts w:asciiTheme="minorHAnsi" w:hAnsiTheme="minorHAnsi" w:cstheme="minorHAnsi"/>
          <w:color w:val="C00000"/>
          <w:sz w:val="20"/>
          <w:szCs w:val="20"/>
        </w:rPr>
        <w:t>Ondřeje Nováka</w:t>
      </w:r>
      <w:r w:rsidRPr="00A42483">
        <w:rPr>
          <w:rFonts w:asciiTheme="minorHAnsi" w:hAnsiTheme="minorHAnsi" w:cstheme="minorHAnsi"/>
          <w:sz w:val="20"/>
          <w:szCs w:val="20"/>
        </w:rPr>
        <w:t xml:space="preserve"> rozvedeno, nezletilý </w:t>
      </w:r>
      <w:r w:rsidR="009128EB" w:rsidRPr="009128EB">
        <w:rPr>
          <w:rFonts w:asciiTheme="minorHAnsi" w:hAnsiTheme="minorHAnsi" w:cstheme="minorHAnsi"/>
          <w:color w:val="C00000"/>
          <w:sz w:val="20"/>
          <w:szCs w:val="20"/>
        </w:rPr>
        <w:t>Ondřej Novák</w:t>
      </w:r>
      <w:r w:rsidR="009128EB" w:rsidRPr="00A42483">
        <w:rPr>
          <w:rFonts w:asciiTheme="minorHAnsi" w:hAnsiTheme="minorHAnsi" w:cstheme="minorHAnsi"/>
          <w:sz w:val="20"/>
          <w:szCs w:val="20"/>
        </w:rPr>
        <w:t xml:space="preserve"> </w:t>
      </w:r>
      <w:r w:rsidRPr="00A42483">
        <w:rPr>
          <w:rFonts w:asciiTheme="minorHAnsi" w:hAnsiTheme="minorHAnsi" w:cstheme="minorHAnsi"/>
          <w:sz w:val="20"/>
          <w:szCs w:val="20"/>
        </w:rPr>
        <w:t xml:space="preserve">byl svěřen do výchovy </w:t>
      </w:r>
      <w:r w:rsidR="009128EB">
        <w:rPr>
          <w:rFonts w:asciiTheme="minorHAnsi" w:hAnsiTheme="minorHAnsi" w:cstheme="minorHAnsi"/>
          <w:sz w:val="20"/>
          <w:szCs w:val="20"/>
        </w:rPr>
        <w:t xml:space="preserve">matky - </w:t>
      </w:r>
      <w:r w:rsidRPr="00A42483">
        <w:rPr>
          <w:rFonts w:asciiTheme="minorHAnsi" w:hAnsiTheme="minorHAnsi" w:cstheme="minorHAnsi"/>
          <w:sz w:val="20"/>
          <w:szCs w:val="20"/>
        </w:rPr>
        <w:t xml:space="preserve">navrhovatelky a otci </w:t>
      </w:r>
      <w:r w:rsidR="009128EB">
        <w:rPr>
          <w:rFonts w:asciiTheme="minorHAnsi" w:hAnsiTheme="minorHAnsi" w:cstheme="minorHAnsi"/>
          <w:sz w:val="20"/>
          <w:szCs w:val="20"/>
        </w:rPr>
        <w:t xml:space="preserve">nezletilého </w:t>
      </w:r>
      <w:r w:rsidRPr="00A42483">
        <w:rPr>
          <w:rFonts w:asciiTheme="minorHAnsi" w:hAnsiTheme="minorHAnsi" w:cstheme="minorHAnsi"/>
          <w:sz w:val="20"/>
          <w:szCs w:val="20"/>
        </w:rPr>
        <w:t xml:space="preserve">bylo stanoveno výživné ve výši </w:t>
      </w:r>
      <w:r w:rsidR="009128EB"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Pr="00A42483">
        <w:rPr>
          <w:rFonts w:asciiTheme="minorHAnsi" w:hAnsiTheme="minorHAnsi" w:cstheme="minorHAnsi"/>
          <w:sz w:val="20"/>
          <w:szCs w:val="20"/>
        </w:rPr>
        <w:t xml:space="preserve"> Kč měsíčně.</w:t>
      </w:r>
    </w:p>
    <w:p w14:paraId="2D6A978A" w14:textId="77777777" w:rsidR="009128EB" w:rsidRPr="00A42483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09C46A1" w14:textId="01937F85" w:rsidR="00F01356" w:rsidRPr="009128EB" w:rsidRDefault="009128EB" w:rsidP="009128EB">
      <w:pPr>
        <w:pStyle w:val="Normln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CD5648">
        <w:rPr>
          <w:rFonts w:ascii="Calibri" w:hAnsi="Calibri" w:cs="Calibri"/>
          <w:sz w:val="20"/>
          <w:szCs w:val="20"/>
        </w:rPr>
        <w:t>Důkaz :</w:t>
      </w:r>
      <w:r>
        <w:rPr>
          <w:rFonts w:ascii="Calibri" w:hAnsi="Calibri" w:cs="Calibri"/>
          <w:sz w:val="20"/>
          <w:szCs w:val="20"/>
        </w:rPr>
        <w:br/>
      </w:r>
      <w:r w:rsidR="00F01356" w:rsidRPr="00A42483">
        <w:rPr>
          <w:rFonts w:asciiTheme="minorHAnsi" w:hAnsiTheme="minorHAnsi" w:cstheme="minorHAnsi"/>
          <w:sz w:val="20"/>
          <w:szCs w:val="20"/>
        </w:rPr>
        <w:t>- rozsudkem Okresního soudu v </w:t>
      </w:r>
      <w:r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="00F01356" w:rsidRPr="00A42483">
        <w:rPr>
          <w:rFonts w:asciiTheme="minorHAnsi" w:hAnsiTheme="minorHAnsi" w:cstheme="minorHAnsi"/>
          <w:sz w:val="20"/>
          <w:szCs w:val="20"/>
        </w:rPr>
        <w:t xml:space="preserve"> č.j. </w:t>
      </w:r>
      <w:r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="00F01356" w:rsidRPr="00A424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E38425" w14:textId="77777777" w:rsidR="009128EB" w:rsidRDefault="009128EB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E87CC" w14:textId="6D445E53" w:rsidR="00F01356" w:rsidRDefault="00F01356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2483">
        <w:rPr>
          <w:rFonts w:asciiTheme="minorHAnsi" w:hAnsiTheme="minorHAnsi" w:cstheme="minorHAnsi"/>
          <w:b/>
          <w:bCs/>
          <w:sz w:val="20"/>
          <w:szCs w:val="20"/>
        </w:rPr>
        <w:t xml:space="preserve">II. </w:t>
      </w:r>
    </w:p>
    <w:p w14:paraId="589545F7" w14:textId="77777777" w:rsidR="009128EB" w:rsidRPr="00A42483" w:rsidRDefault="009128EB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57E27C4D" w14:textId="796C95A3" w:rsidR="009146AA" w:rsidRPr="009146AA" w:rsidRDefault="00F01356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46AA">
        <w:rPr>
          <w:rFonts w:asciiTheme="minorHAnsi" w:hAnsiTheme="minorHAnsi" w:cstheme="minorHAnsi"/>
          <w:sz w:val="20"/>
          <w:szCs w:val="20"/>
        </w:rPr>
        <w:t>S ohledem na to, že od poslední úpravy výživného pro nezletilého došlo k</w:t>
      </w:r>
      <w:r w:rsidR="009146AA" w:rsidRPr="009146AA">
        <w:rPr>
          <w:rFonts w:asciiTheme="minorHAnsi" w:hAnsiTheme="minorHAnsi" w:cstheme="minorHAnsi"/>
          <w:sz w:val="20"/>
          <w:szCs w:val="20"/>
        </w:rPr>
        <w:t> </w:t>
      </w:r>
      <w:r w:rsidRPr="009146AA">
        <w:rPr>
          <w:rFonts w:asciiTheme="minorHAnsi" w:hAnsiTheme="minorHAnsi" w:cstheme="minorHAnsi"/>
          <w:sz w:val="20"/>
          <w:szCs w:val="20"/>
        </w:rPr>
        <w:t>podstatné</w:t>
      </w:r>
      <w:r w:rsidR="009146AA" w:rsidRPr="009146AA">
        <w:rPr>
          <w:rFonts w:asciiTheme="minorHAnsi" w:hAnsiTheme="minorHAnsi" w:cstheme="minorHAnsi"/>
          <w:sz w:val="20"/>
          <w:szCs w:val="20"/>
        </w:rPr>
        <w:t>,</w:t>
      </w:r>
      <w:r w:rsidRPr="009146AA">
        <w:rPr>
          <w:rFonts w:asciiTheme="minorHAnsi" w:hAnsiTheme="minorHAnsi" w:cstheme="minorHAnsi"/>
          <w:sz w:val="20"/>
          <w:szCs w:val="20"/>
        </w:rPr>
        <w:t xml:space="preserve"> a nikoliv jen přechodné změně poměrů </w:t>
      </w:r>
      <w:r w:rsidR="009146AA" w:rsidRPr="009146AA">
        <w:rPr>
          <w:rFonts w:asciiTheme="minorHAnsi" w:hAnsiTheme="minorHAnsi" w:cstheme="minorHAnsi"/>
          <w:sz w:val="20"/>
          <w:szCs w:val="20"/>
        </w:rPr>
        <w:t xml:space="preserve">u všech </w:t>
      </w:r>
      <w:r w:rsidRPr="009146AA">
        <w:rPr>
          <w:rFonts w:asciiTheme="minorHAnsi" w:hAnsiTheme="minorHAnsi" w:cstheme="minorHAnsi"/>
          <w:sz w:val="20"/>
          <w:szCs w:val="20"/>
        </w:rPr>
        <w:t xml:space="preserve">účastníků tohoto řízení, má navrhovatelka za to, že jsou zde podmínky pro to, aby bylo otci nezletilého vyměřeno výživné v nové výši, </w:t>
      </w:r>
      <w:r w:rsidR="009146AA" w:rsidRPr="009146AA">
        <w:rPr>
          <w:rFonts w:asciiTheme="minorHAnsi" w:hAnsiTheme="minorHAnsi" w:cstheme="minorHAnsi"/>
          <w:sz w:val="20"/>
          <w:szCs w:val="20"/>
        </w:rPr>
        <w:t xml:space="preserve">která bude </w:t>
      </w:r>
      <w:r w:rsidRPr="009146AA">
        <w:rPr>
          <w:rFonts w:asciiTheme="minorHAnsi" w:hAnsiTheme="minorHAnsi" w:cstheme="minorHAnsi"/>
          <w:sz w:val="20"/>
          <w:szCs w:val="20"/>
        </w:rPr>
        <w:t>odpovída</w:t>
      </w:r>
      <w:r w:rsidR="009146AA" w:rsidRPr="009146AA">
        <w:rPr>
          <w:rFonts w:asciiTheme="minorHAnsi" w:hAnsiTheme="minorHAnsi" w:cstheme="minorHAnsi"/>
          <w:sz w:val="20"/>
          <w:szCs w:val="20"/>
        </w:rPr>
        <w:t>t</w:t>
      </w:r>
      <w:r w:rsidRPr="009146AA">
        <w:rPr>
          <w:rFonts w:asciiTheme="minorHAnsi" w:hAnsiTheme="minorHAnsi" w:cstheme="minorHAnsi"/>
          <w:sz w:val="20"/>
          <w:szCs w:val="20"/>
        </w:rPr>
        <w:t xml:space="preserve"> odůvodněným potřebám nezletilého, jakož i schopnostem, možnostem a majetkovým poměrům otce nezletilého.</w:t>
      </w:r>
    </w:p>
    <w:p w14:paraId="4C5B6D42" w14:textId="77777777" w:rsidR="009146AA" w:rsidRPr="009146AA" w:rsidRDefault="009146AA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31171157" w14:textId="5BA29376" w:rsidR="009146AA" w:rsidRPr="009146AA" w:rsidRDefault="009146AA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46AA">
        <w:rPr>
          <w:rFonts w:asciiTheme="minorHAnsi" w:hAnsiTheme="minorHAnsi" w:cstheme="minorHAnsi"/>
          <w:sz w:val="20"/>
          <w:szCs w:val="20"/>
        </w:rPr>
        <w:t xml:space="preserve">Nezletilý </w:t>
      </w:r>
      <w:r w:rsidR="00F01356" w:rsidRPr="009146AA">
        <w:rPr>
          <w:rFonts w:asciiTheme="minorHAnsi" w:hAnsiTheme="minorHAnsi" w:cstheme="minorHAnsi"/>
          <w:sz w:val="20"/>
          <w:szCs w:val="20"/>
        </w:rPr>
        <w:t>v současné době navštěvuje</w:t>
      </w:r>
      <w:r w:rsidRPr="009146A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="00F01356" w:rsidRPr="00FE64FC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9146AA">
        <w:rPr>
          <w:rFonts w:asciiTheme="minorHAnsi" w:hAnsiTheme="minorHAnsi" w:cstheme="minorHAnsi"/>
          <w:sz w:val="20"/>
          <w:szCs w:val="20"/>
        </w:rPr>
        <w:t>třídu základní školy,</w:t>
      </w:r>
      <w:r w:rsidR="00F01356" w:rsidRPr="009146AA">
        <w:rPr>
          <w:rFonts w:asciiTheme="minorHAnsi" w:hAnsiTheme="minorHAnsi" w:cstheme="minorHAnsi"/>
          <w:sz w:val="20"/>
          <w:szCs w:val="20"/>
        </w:rPr>
        <w:t xml:space="preserve"> </w:t>
      </w:r>
      <w:r w:rsidRPr="009146AA">
        <w:rPr>
          <w:rFonts w:asciiTheme="minorHAnsi" w:hAnsiTheme="minorHAnsi" w:cstheme="minorHAnsi"/>
          <w:sz w:val="20"/>
          <w:szCs w:val="20"/>
        </w:rPr>
        <w:t xml:space="preserve">s čímž jsou spojeny tyto náklady každý měsíc: </w:t>
      </w:r>
      <w:r w:rsidRPr="009146AA">
        <w:rPr>
          <w:rFonts w:asciiTheme="minorHAnsi" w:hAnsiTheme="minorHAnsi" w:cstheme="minorHAnsi"/>
          <w:sz w:val="20"/>
          <w:szCs w:val="20"/>
        </w:rPr>
        <w:t>???</w:t>
      </w:r>
      <w:r w:rsidRPr="009146AA">
        <w:rPr>
          <w:rFonts w:asciiTheme="minorHAnsi" w:hAnsiTheme="minorHAnsi" w:cstheme="minorHAnsi"/>
          <w:sz w:val="20"/>
          <w:szCs w:val="20"/>
        </w:rPr>
        <w:t xml:space="preserve">, a dále nepravidelně náklady jako např. za </w:t>
      </w:r>
      <w:r>
        <w:rPr>
          <w:rFonts w:asciiTheme="minorHAnsi" w:hAnsiTheme="minorHAnsi" w:cstheme="minorHAnsi"/>
          <w:color w:val="C00000"/>
          <w:sz w:val="20"/>
          <w:szCs w:val="20"/>
        </w:rPr>
        <w:t>???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. </w:t>
      </w:r>
      <w:r w:rsidRPr="009146AA">
        <w:rPr>
          <w:rFonts w:asciiTheme="minorHAnsi" w:hAnsiTheme="minorHAnsi" w:cstheme="minorHAnsi"/>
          <w:sz w:val="20"/>
          <w:szCs w:val="20"/>
        </w:rPr>
        <w:t xml:space="preserve">Dále také náklady spojené se zájmovou činností nezletilého, a to např. </w:t>
      </w:r>
      <w:r>
        <w:rPr>
          <w:rFonts w:asciiTheme="minorHAnsi" w:hAnsiTheme="minorHAnsi" w:cstheme="minorHAnsi"/>
          <w:color w:val="C00000"/>
          <w:sz w:val="20"/>
          <w:szCs w:val="20"/>
        </w:rPr>
        <w:t>???</w:t>
      </w:r>
      <w:r>
        <w:rPr>
          <w:rFonts w:asciiTheme="minorHAnsi" w:hAnsiTheme="minorHAnsi" w:cstheme="minorHAnsi"/>
          <w:color w:val="C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Od doby posledního rozhodnutí soudu o výživném uplynulo již </w:t>
      </w:r>
      <w:r>
        <w:rPr>
          <w:rFonts w:asciiTheme="minorHAnsi" w:hAnsiTheme="minorHAnsi" w:cstheme="minorHAnsi"/>
          <w:color w:val="C00000"/>
          <w:sz w:val="20"/>
          <w:szCs w:val="20"/>
        </w:rPr>
        <w:t>???</w:t>
      </w:r>
      <w:r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9146AA">
        <w:rPr>
          <w:rFonts w:asciiTheme="minorHAnsi" w:hAnsiTheme="minorHAnsi" w:cstheme="minorHAnsi"/>
          <w:sz w:val="20"/>
          <w:szCs w:val="20"/>
        </w:rPr>
        <w:t>let a náklady spojené s péčí a výživou nezletilého se tak výrazněji zvýšily.</w:t>
      </w:r>
    </w:p>
    <w:p w14:paraId="75BF487A" w14:textId="77777777" w:rsidR="009128EB" w:rsidRPr="009146AA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E0A00D8" w14:textId="71B00F5C" w:rsidR="009128EB" w:rsidRPr="009146AA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46AA">
        <w:rPr>
          <w:rFonts w:asciiTheme="minorHAnsi" w:hAnsiTheme="minorHAnsi" w:cstheme="minorHAnsi"/>
          <w:sz w:val="20"/>
          <w:szCs w:val="20"/>
        </w:rPr>
        <w:t>Ke změně schopností, možností a majetkových poměrů došlo taktéž na straně otce nezletilého</w:t>
      </w:r>
      <w:r w:rsidR="009146AA" w:rsidRPr="009146AA">
        <w:rPr>
          <w:rFonts w:asciiTheme="minorHAnsi" w:hAnsiTheme="minorHAnsi" w:cstheme="minorHAnsi"/>
          <w:sz w:val="20"/>
          <w:szCs w:val="20"/>
        </w:rPr>
        <w:t xml:space="preserve">, který změnil zaměstnání a jeho příjem je dle informací navrhovatelky aktuálně cca 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 xml:space="preserve"> Kč</w:t>
      </w:r>
      <w:r w:rsidR="009146AA" w:rsidRPr="009146AA">
        <w:rPr>
          <w:rFonts w:asciiTheme="minorHAnsi" w:hAnsiTheme="minorHAnsi" w:cstheme="minorHAnsi"/>
          <w:sz w:val="20"/>
          <w:szCs w:val="20"/>
        </w:rPr>
        <w:t xml:space="preserve">, tedy o 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 xml:space="preserve"> Kč </w:t>
      </w:r>
      <w:r w:rsidR="009146AA" w:rsidRPr="009146AA">
        <w:rPr>
          <w:rFonts w:asciiTheme="minorHAnsi" w:hAnsiTheme="minorHAnsi" w:cstheme="minorHAnsi"/>
          <w:sz w:val="20"/>
          <w:szCs w:val="20"/>
        </w:rPr>
        <w:t xml:space="preserve">vyšší, než v době posledního rozhodnutí soudu. </w:t>
      </w:r>
      <w:r w:rsidRPr="009146AA">
        <w:rPr>
          <w:rFonts w:asciiTheme="minorHAnsi" w:hAnsiTheme="minorHAnsi" w:cstheme="minorHAnsi"/>
          <w:sz w:val="20"/>
          <w:szCs w:val="20"/>
        </w:rPr>
        <w:t xml:space="preserve">Otec nezletilého </w:t>
      </w:r>
      <w:r w:rsidR="009146AA">
        <w:rPr>
          <w:rFonts w:asciiTheme="minorHAnsi" w:hAnsiTheme="minorHAnsi" w:cstheme="minorHAnsi"/>
          <w:sz w:val="20"/>
          <w:szCs w:val="20"/>
        </w:rPr>
        <w:t xml:space="preserve">se s nezletilým stýká jen velmi nepravidelně, a to max. 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="009146AA" w:rsidRPr="009146AA">
        <w:rPr>
          <w:rFonts w:asciiTheme="minorHAnsi" w:hAnsiTheme="minorHAnsi" w:cstheme="minorHAnsi"/>
          <w:sz w:val="20"/>
          <w:szCs w:val="20"/>
        </w:rPr>
        <w:t>dní v měsíci</w:t>
      </w:r>
      <w:r w:rsidRPr="009146AA">
        <w:rPr>
          <w:rFonts w:asciiTheme="minorHAnsi" w:hAnsiTheme="minorHAnsi" w:cstheme="minorHAnsi"/>
          <w:sz w:val="20"/>
          <w:szCs w:val="20"/>
        </w:rPr>
        <w:t>, mimo výživné nezletilému ničeho neposkytuje.</w:t>
      </w:r>
    </w:p>
    <w:p w14:paraId="0484D367" w14:textId="77777777" w:rsidR="009128EB" w:rsidRPr="009146AA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49A4D36" w14:textId="2DC6CE96" w:rsidR="009146AA" w:rsidRDefault="009146AA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Naopak u navrhovatelky došlo k poklesu příjmů, a to na částku </w:t>
      </w:r>
      <w:r>
        <w:rPr>
          <w:rFonts w:asciiTheme="minorHAnsi" w:hAnsiTheme="minorHAnsi" w:cstheme="minorHAnsi"/>
          <w:color w:val="C00000"/>
          <w:sz w:val="20"/>
          <w:szCs w:val="20"/>
        </w:rPr>
        <w:t>???</w:t>
      </w:r>
      <w:r>
        <w:rPr>
          <w:rFonts w:asciiTheme="minorHAnsi" w:hAnsiTheme="minorHAnsi" w:cstheme="minorHAnsi"/>
          <w:color w:val="C00000"/>
          <w:sz w:val="20"/>
          <w:szCs w:val="20"/>
        </w:rPr>
        <w:t xml:space="preserve"> Kč </w:t>
      </w:r>
      <w:r w:rsidRPr="009146AA">
        <w:rPr>
          <w:rFonts w:asciiTheme="minorHAnsi" w:hAnsiTheme="minorHAnsi" w:cstheme="minorHAnsi"/>
          <w:sz w:val="20"/>
          <w:szCs w:val="20"/>
        </w:rPr>
        <w:t xml:space="preserve">měsíčně, a to v souvislosti s </w:t>
      </w:r>
      <w:r>
        <w:rPr>
          <w:rFonts w:asciiTheme="minorHAnsi" w:hAnsiTheme="minorHAnsi" w:cstheme="minorHAnsi"/>
          <w:color w:val="C00000"/>
          <w:sz w:val="20"/>
          <w:szCs w:val="20"/>
        </w:rPr>
        <w:t>???.</w:t>
      </w:r>
    </w:p>
    <w:p w14:paraId="468D5590" w14:textId="77777777" w:rsidR="009146AA" w:rsidRDefault="009146AA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28D50466" w14:textId="573486D2" w:rsidR="009128EB" w:rsidRPr="009146AA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46AA">
        <w:rPr>
          <w:rFonts w:asciiTheme="minorHAnsi" w:hAnsiTheme="minorHAnsi" w:cstheme="minorHAnsi"/>
          <w:sz w:val="20"/>
          <w:szCs w:val="20"/>
        </w:rPr>
        <w:t>Pokud jde o výdaje vynakládané na společnou domácnost navrhovatelky, kterou vede tato pouze s nezletilým, tyto se v současné době pohybují okolo</w:t>
      </w:r>
      <w:r w:rsidR="009146AA">
        <w:rPr>
          <w:rFonts w:asciiTheme="minorHAnsi" w:hAnsiTheme="minorHAnsi" w:cstheme="minorHAnsi"/>
          <w:sz w:val="20"/>
          <w:szCs w:val="20"/>
        </w:rPr>
        <w:t xml:space="preserve"> 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 xml:space="preserve"> Kč</w:t>
      </w:r>
      <w:r w:rsidRPr="009146AA">
        <w:rPr>
          <w:rFonts w:asciiTheme="minorHAnsi" w:hAnsiTheme="minorHAnsi" w:cstheme="minorHAnsi"/>
          <w:sz w:val="20"/>
          <w:szCs w:val="20"/>
        </w:rPr>
        <w:t xml:space="preserve"> </w:t>
      </w:r>
      <w:r w:rsidR="009146AA">
        <w:rPr>
          <w:rFonts w:asciiTheme="minorHAnsi" w:hAnsiTheme="minorHAnsi" w:cstheme="minorHAnsi"/>
          <w:sz w:val="20"/>
          <w:szCs w:val="20"/>
        </w:rPr>
        <w:t xml:space="preserve">měsíčně, když se jedná např. o </w:t>
      </w:r>
      <w:r w:rsidR="009146AA">
        <w:rPr>
          <w:rFonts w:asciiTheme="minorHAnsi" w:hAnsiTheme="minorHAnsi" w:cstheme="minorHAnsi"/>
          <w:color w:val="C00000"/>
          <w:sz w:val="20"/>
          <w:szCs w:val="20"/>
        </w:rPr>
        <w:t>???</w:t>
      </w:r>
      <w:r w:rsidRPr="009146AA">
        <w:rPr>
          <w:rFonts w:asciiTheme="minorHAnsi" w:hAnsiTheme="minorHAnsi" w:cstheme="minorHAnsi"/>
          <w:sz w:val="20"/>
          <w:szCs w:val="20"/>
        </w:rPr>
        <w:t>.</w:t>
      </w:r>
    </w:p>
    <w:p w14:paraId="2B925BB5" w14:textId="77777777" w:rsidR="009128EB" w:rsidRPr="009146AA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36EF142" w14:textId="5B5BC045" w:rsidR="009128EB" w:rsidRDefault="009128EB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146AA">
        <w:rPr>
          <w:rFonts w:ascii="Calibri" w:hAnsi="Calibri" w:cs="Calibri"/>
          <w:sz w:val="20"/>
          <w:szCs w:val="20"/>
        </w:rPr>
        <w:t xml:space="preserve">Důkaz : </w:t>
      </w:r>
      <w:r w:rsidRPr="009146AA">
        <w:rPr>
          <w:rFonts w:ascii="Calibri" w:hAnsi="Calibri" w:cs="Calibri"/>
          <w:sz w:val="20"/>
          <w:szCs w:val="20"/>
        </w:rPr>
        <w:br/>
      </w:r>
      <w:r w:rsidR="00F01356" w:rsidRPr="009146AA">
        <w:rPr>
          <w:rFonts w:asciiTheme="minorHAnsi" w:hAnsiTheme="minorHAnsi" w:cstheme="minorHAnsi"/>
          <w:sz w:val="20"/>
          <w:szCs w:val="20"/>
        </w:rPr>
        <w:t xml:space="preserve">- výslechem navrhovatelky </w:t>
      </w:r>
      <w:r w:rsidRPr="009146AA">
        <w:rPr>
          <w:rFonts w:asciiTheme="minorHAnsi" w:hAnsiTheme="minorHAnsi" w:cstheme="minorHAnsi"/>
          <w:sz w:val="20"/>
          <w:szCs w:val="20"/>
        </w:rPr>
        <w:t>a otce</w:t>
      </w:r>
      <w:r w:rsidR="00F01356" w:rsidRPr="009146AA">
        <w:rPr>
          <w:rFonts w:asciiTheme="minorHAnsi" w:hAnsiTheme="minorHAnsi" w:cstheme="minorHAnsi"/>
          <w:sz w:val="20"/>
          <w:szCs w:val="20"/>
        </w:rPr>
        <w:br/>
        <w:t xml:space="preserve">- daňovým přiznáním otce nezletilého </w:t>
      </w:r>
      <w:r w:rsidR="00EC1EFA">
        <w:rPr>
          <w:rFonts w:asciiTheme="minorHAnsi" w:hAnsiTheme="minorHAnsi" w:cstheme="minorHAnsi"/>
          <w:sz w:val="20"/>
          <w:szCs w:val="20"/>
        </w:rPr>
        <w:t>a zprávou zaměstnavatele otce o jeho příjmech</w:t>
      </w:r>
      <w:r w:rsidR="00F01356" w:rsidRPr="009146AA">
        <w:rPr>
          <w:rFonts w:asciiTheme="minorHAnsi" w:hAnsiTheme="minorHAnsi" w:cstheme="minorHAnsi"/>
          <w:sz w:val="20"/>
          <w:szCs w:val="20"/>
        </w:rPr>
        <w:br/>
      </w:r>
      <w:r w:rsidRPr="009146AA">
        <w:rPr>
          <w:rFonts w:asciiTheme="minorHAnsi" w:hAnsiTheme="minorHAnsi" w:cstheme="minorHAnsi"/>
          <w:sz w:val="20"/>
          <w:szCs w:val="20"/>
        </w:rPr>
        <w:t>- zprávou zaměstnavatele navrhovatelky o jejích příjmech</w:t>
      </w:r>
    </w:p>
    <w:p w14:paraId="55597E47" w14:textId="537B33B0" w:rsidR="00EC1EFA" w:rsidRPr="009146AA" w:rsidRDefault="00EC1EFA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doklady k výdajům navrhovatelky za domácnost a za nezletilého</w:t>
      </w:r>
    </w:p>
    <w:p w14:paraId="13D1F263" w14:textId="77777777" w:rsidR="009128EB" w:rsidRPr="00A42483" w:rsidRDefault="009128EB" w:rsidP="009128E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9C6DAAC" w14:textId="77777777" w:rsidR="009128EB" w:rsidRDefault="009128EB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AC77CB" w14:textId="29A2F62F" w:rsidR="00F01356" w:rsidRPr="00A42483" w:rsidRDefault="009128EB" w:rsidP="009128EB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F01356" w:rsidRPr="00A4248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695C6419" w14:textId="77777777" w:rsidR="009128EB" w:rsidRDefault="009128EB" w:rsidP="009128EB">
      <w:pPr>
        <w:spacing w:after="0" w:line="240" w:lineRule="auto"/>
        <w:rPr>
          <w:rFonts w:cstheme="minorHAnsi"/>
          <w:sz w:val="20"/>
          <w:szCs w:val="20"/>
        </w:rPr>
      </w:pPr>
    </w:p>
    <w:p w14:paraId="1995DC0F" w14:textId="77777777" w:rsidR="009128EB" w:rsidRPr="00CD5648" w:rsidRDefault="009128EB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D5648">
        <w:rPr>
          <w:rFonts w:ascii="Calibri" w:hAnsi="Calibri" w:cs="Calibri"/>
          <w:sz w:val="20"/>
          <w:szCs w:val="20"/>
        </w:rPr>
        <w:t>Vzhledem k výše uvedeným skutečnostem navrhuj</w:t>
      </w:r>
      <w:r>
        <w:rPr>
          <w:rFonts w:ascii="Calibri" w:hAnsi="Calibri" w:cs="Calibri"/>
          <w:sz w:val="20"/>
          <w:szCs w:val="20"/>
        </w:rPr>
        <w:t>i</w:t>
      </w:r>
      <w:r w:rsidRPr="00CD5648">
        <w:rPr>
          <w:rFonts w:ascii="Calibri" w:hAnsi="Calibri" w:cs="Calibri"/>
          <w:sz w:val="20"/>
          <w:szCs w:val="20"/>
        </w:rPr>
        <w:t xml:space="preserve"> Okresnímu soudu v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CD5648">
        <w:rPr>
          <w:rFonts w:ascii="Calibri" w:hAnsi="Calibri" w:cs="Calibri"/>
          <w:sz w:val="20"/>
          <w:szCs w:val="20"/>
        </w:rPr>
        <w:t>, aby vydal tento</w:t>
      </w:r>
    </w:p>
    <w:p w14:paraId="2527FB8D" w14:textId="77777777" w:rsidR="009128EB" w:rsidRPr="00CD5648" w:rsidRDefault="009128EB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9EA0A5F" w14:textId="77777777" w:rsidR="009128EB" w:rsidRPr="00CD5648" w:rsidRDefault="009128EB" w:rsidP="009128EB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D5648">
        <w:rPr>
          <w:rFonts w:ascii="Calibri" w:hAnsi="Calibri" w:cs="Calibri"/>
          <w:b/>
          <w:bCs/>
          <w:sz w:val="20"/>
          <w:szCs w:val="20"/>
        </w:rPr>
        <w:t>r o z s u d e k :</w:t>
      </w:r>
    </w:p>
    <w:p w14:paraId="729C9030" w14:textId="77777777" w:rsidR="009128EB" w:rsidRPr="00D34529" w:rsidRDefault="009128EB" w:rsidP="009128EB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07B9CFA" w14:textId="6FFA0833" w:rsidR="009128EB" w:rsidRPr="009128EB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28EB">
        <w:rPr>
          <w:rFonts w:asciiTheme="minorHAnsi" w:hAnsiTheme="minorHAnsi" w:cstheme="minorHAnsi"/>
          <w:sz w:val="20"/>
          <w:szCs w:val="20"/>
        </w:rPr>
        <w:t>I. Rozsudek Okresního soudu 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28EB">
        <w:rPr>
          <w:rFonts w:asciiTheme="minorHAnsi" w:hAnsiTheme="minorHAnsi" w:cstheme="minorHAnsi"/>
          <w:sz w:val="20"/>
          <w:szCs w:val="20"/>
        </w:rPr>
        <w:t>ze 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color w:val="C00000"/>
          <w:sz w:val="20"/>
          <w:szCs w:val="20"/>
        </w:rPr>
        <w:t xml:space="preserve">??? </w:t>
      </w:r>
      <w:r w:rsidRPr="009128EB">
        <w:rPr>
          <w:rFonts w:asciiTheme="minorHAnsi" w:hAnsiTheme="minorHAnsi" w:cstheme="minorHAnsi"/>
          <w:sz w:val="20"/>
          <w:szCs w:val="20"/>
        </w:rPr>
        <w:t xml:space="preserve">č.j. </w:t>
      </w:r>
      <w:r>
        <w:rPr>
          <w:rFonts w:ascii="Calibri" w:hAnsi="Calibri" w:cs="Calibri"/>
          <w:color w:val="C00000"/>
          <w:sz w:val="20"/>
          <w:szCs w:val="20"/>
        </w:rPr>
        <w:t>???,</w:t>
      </w:r>
      <w:r w:rsidRPr="009128EB">
        <w:rPr>
          <w:rFonts w:asciiTheme="minorHAnsi" w:hAnsiTheme="minorHAnsi" w:cstheme="minorHAnsi"/>
          <w:sz w:val="20"/>
          <w:szCs w:val="20"/>
        </w:rPr>
        <w:t xml:space="preserve"> jenž nabyl právní moci dne </w:t>
      </w:r>
      <w:r>
        <w:rPr>
          <w:rFonts w:ascii="Calibri" w:hAnsi="Calibri" w:cs="Calibri"/>
          <w:color w:val="C00000"/>
          <w:sz w:val="20"/>
          <w:szCs w:val="20"/>
        </w:rPr>
        <w:t xml:space="preserve">??? </w:t>
      </w:r>
      <w:r w:rsidRPr="009128EB">
        <w:rPr>
          <w:rFonts w:asciiTheme="minorHAnsi" w:hAnsiTheme="minorHAnsi" w:cstheme="minorHAnsi"/>
          <w:sz w:val="20"/>
          <w:szCs w:val="20"/>
        </w:rPr>
        <w:t>a kterým bylo naposled otci nezletilého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28EB">
        <w:rPr>
          <w:rFonts w:asciiTheme="minorHAnsi" w:hAnsiTheme="minorHAnsi" w:cstheme="minorHAnsi"/>
          <w:color w:val="C00000"/>
          <w:sz w:val="20"/>
          <w:szCs w:val="20"/>
        </w:rPr>
        <w:t>Ondřeje Nováka, nar. 8.3.2015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128EB">
        <w:rPr>
          <w:rFonts w:asciiTheme="minorHAnsi" w:hAnsiTheme="minorHAnsi" w:cstheme="minorHAnsi"/>
          <w:sz w:val="20"/>
          <w:szCs w:val="20"/>
        </w:rPr>
        <w:t xml:space="preserve">stanoveno výživné pro nezletilého ve výši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9128EB">
        <w:rPr>
          <w:rFonts w:asciiTheme="minorHAnsi" w:hAnsiTheme="minorHAnsi" w:cstheme="minorHAnsi"/>
          <w:sz w:val="20"/>
          <w:szCs w:val="20"/>
        </w:rPr>
        <w:t xml:space="preserve"> Kč měsíčně</w:t>
      </w:r>
      <w:r w:rsidR="00FE64FC">
        <w:rPr>
          <w:rFonts w:asciiTheme="minorHAnsi" w:hAnsiTheme="minorHAnsi" w:cstheme="minorHAnsi"/>
          <w:sz w:val="20"/>
          <w:szCs w:val="20"/>
        </w:rPr>
        <w:t>,</w:t>
      </w:r>
      <w:r w:rsidRPr="009128EB">
        <w:rPr>
          <w:rFonts w:asciiTheme="minorHAnsi" w:hAnsiTheme="minorHAnsi" w:cstheme="minorHAnsi"/>
          <w:sz w:val="20"/>
          <w:szCs w:val="20"/>
        </w:rPr>
        <w:t xml:space="preserve"> se mění tak, že se toto výživné zvyšuje z částky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9128EB">
        <w:rPr>
          <w:rFonts w:asciiTheme="minorHAnsi" w:hAnsiTheme="minorHAnsi" w:cstheme="minorHAnsi"/>
          <w:sz w:val="20"/>
          <w:szCs w:val="20"/>
        </w:rPr>
        <w:t xml:space="preserve"> Kč na částku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9128EB">
        <w:rPr>
          <w:rFonts w:asciiTheme="minorHAnsi" w:hAnsiTheme="minorHAnsi" w:cstheme="minorHAnsi"/>
          <w:sz w:val="20"/>
          <w:szCs w:val="20"/>
        </w:rPr>
        <w:t xml:space="preserve"> Kč měsíčně, splatných vždy do </w:t>
      </w:r>
      <w:r w:rsidRPr="009128EB">
        <w:rPr>
          <w:rFonts w:asciiTheme="minorHAnsi" w:hAnsiTheme="minorHAnsi" w:cstheme="minorHAnsi"/>
          <w:color w:val="C00000"/>
          <w:sz w:val="20"/>
          <w:szCs w:val="20"/>
        </w:rPr>
        <w:t xml:space="preserve">10. </w:t>
      </w:r>
      <w:r w:rsidRPr="009128EB">
        <w:rPr>
          <w:rFonts w:asciiTheme="minorHAnsi" w:hAnsiTheme="minorHAnsi" w:cstheme="minorHAnsi"/>
          <w:sz w:val="20"/>
          <w:szCs w:val="20"/>
        </w:rPr>
        <w:t>dne každého měsíce předem k rukám matky nezletilého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9128EB">
        <w:rPr>
          <w:rFonts w:asciiTheme="minorHAnsi" w:hAnsiTheme="minorHAnsi" w:cstheme="minorHAnsi"/>
          <w:sz w:val="20"/>
          <w:szCs w:val="20"/>
        </w:rPr>
        <w:t xml:space="preserve"> a to s účinností od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9128EB">
        <w:rPr>
          <w:rFonts w:asciiTheme="minorHAnsi" w:hAnsiTheme="minorHAnsi" w:cstheme="minorHAnsi"/>
          <w:sz w:val="20"/>
          <w:szCs w:val="20"/>
        </w:rPr>
        <w:t>.</w:t>
      </w:r>
    </w:p>
    <w:p w14:paraId="1AAF382E" w14:textId="77777777" w:rsidR="009128EB" w:rsidRPr="009128EB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3497B35E" w14:textId="77777777" w:rsidR="009128EB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9128EB">
        <w:rPr>
          <w:rFonts w:asciiTheme="minorHAnsi" w:hAnsiTheme="minorHAnsi" w:cstheme="minorHAnsi"/>
          <w:sz w:val="20"/>
          <w:szCs w:val="20"/>
        </w:rPr>
        <w:t>II. Nedoplatek na výživném, vzniklý zvýšením výživného, za dobu od 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9128EB">
        <w:rPr>
          <w:rFonts w:asciiTheme="minorHAnsi" w:hAnsiTheme="minorHAnsi" w:cstheme="minorHAnsi"/>
          <w:sz w:val="20"/>
          <w:szCs w:val="20"/>
        </w:rPr>
        <w:t xml:space="preserve"> do 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9128EB">
        <w:rPr>
          <w:rFonts w:asciiTheme="minorHAnsi" w:hAnsiTheme="minorHAnsi" w:cstheme="minorHAnsi"/>
          <w:sz w:val="20"/>
          <w:szCs w:val="20"/>
        </w:rPr>
        <w:t xml:space="preserve"> v celkové částce </w:t>
      </w:r>
      <w:r>
        <w:rPr>
          <w:rFonts w:ascii="Calibri" w:hAnsi="Calibri" w:cs="Calibri"/>
          <w:color w:val="C00000"/>
          <w:sz w:val="20"/>
          <w:szCs w:val="20"/>
        </w:rPr>
        <w:t>???</w:t>
      </w:r>
      <w:r w:rsidRPr="009128EB">
        <w:rPr>
          <w:rFonts w:asciiTheme="minorHAnsi" w:hAnsiTheme="minorHAnsi" w:cstheme="minorHAnsi"/>
          <w:sz w:val="20"/>
          <w:szCs w:val="20"/>
        </w:rPr>
        <w:t xml:space="preserve"> Kč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128EB">
        <w:rPr>
          <w:rFonts w:asciiTheme="minorHAnsi" w:hAnsiTheme="minorHAnsi" w:cstheme="minorHAnsi"/>
          <w:sz w:val="20"/>
          <w:szCs w:val="20"/>
        </w:rPr>
        <w:t xml:space="preserve">je otec nezletilého povinen uhradit k rukám matky nezletilého </w:t>
      </w:r>
      <w:r>
        <w:rPr>
          <w:rFonts w:asciiTheme="minorHAnsi" w:hAnsiTheme="minorHAnsi" w:cstheme="minorHAnsi"/>
          <w:sz w:val="20"/>
          <w:szCs w:val="20"/>
        </w:rPr>
        <w:t>do jednoho měsíce od právní moci tohoto rozsudku</w:t>
      </w:r>
      <w:r w:rsidRPr="009128EB">
        <w:rPr>
          <w:rFonts w:asciiTheme="minorHAnsi" w:hAnsiTheme="minorHAnsi" w:cstheme="minorHAnsi"/>
          <w:sz w:val="20"/>
          <w:szCs w:val="20"/>
        </w:rPr>
        <w:t>.</w:t>
      </w:r>
    </w:p>
    <w:p w14:paraId="4998B204" w14:textId="77777777" w:rsidR="009128EB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5AEF87E" w14:textId="74E9D241" w:rsidR="009128EB" w:rsidRPr="009128EB" w:rsidRDefault="009128EB" w:rsidP="009128E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III. </w:t>
      </w:r>
      <w:r>
        <w:rPr>
          <w:rFonts w:ascii="Calibri" w:hAnsi="Calibri" w:cs="Calibri"/>
          <w:bCs/>
          <w:sz w:val="20"/>
          <w:szCs w:val="20"/>
        </w:rPr>
        <w:t>Žádný z účastníků nemá právo na náhradu nákladů řízení.</w:t>
      </w:r>
    </w:p>
    <w:p w14:paraId="647FCC1E" w14:textId="77777777" w:rsidR="009128EB" w:rsidRDefault="009128EB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C68CA4" w14:textId="77777777" w:rsidR="009128EB" w:rsidRDefault="009128EB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D0E3F13" w14:textId="77777777" w:rsidR="009128EB" w:rsidRPr="00CD5648" w:rsidRDefault="009128EB" w:rsidP="009128E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696B164" w14:textId="77777777" w:rsidR="009128EB" w:rsidRPr="00A74A2F" w:rsidRDefault="009128EB" w:rsidP="009128EB">
      <w:pPr>
        <w:spacing w:after="0" w:line="240" w:lineRule="auto"/>
        <w:jc w:val="both"/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</w:r>
      <w:r w:rsidRPr="00A74A2F">
        <w:rPr>
          <w:rFonts w:ascii="Calibri" w:hAnsi="Calibri" w:cs="Calibri"/>
          <w:color w:val="C00000"/>
          <w:sz w:val="20"/>
          <w:szCs w:val="20"/>
        </w:rPr>
        <w:tab/>
        <w:t xml:space="preserve">Eva Nováková        </w:t>
      </w:r>
    </w:p>
    <w:p w14:paraId="75A6C30E" w14:textId="77777777" w:rsidR="009128EB" w:rsidRPr="00A42483" w:rsidRDefault="009128EB" w:rsidP="009128EB">
      <w:pPr>
        <w:spacing w:after="0" w:line="240" w:lineRule="auto"/>
        <w:rPr>
          <w:rFonts w:cstheme="minorHAnsi"/>
          <w:sz w:val="20"/>
          <w:szCs w:val="20"/>
        </w:rPr>
      </w:pPr>
    </w:p>
    <w:sectPr w:rsidR="009128EB" w:rsidRPr="00A4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56"/>
    <w:rsid w:val="009128EB"/>
    <w:rsid w:val="009146AA"/>
    <w:rsid w:val="00A42483"/>
    <w:rsid w:val="00A7743C"/>
    <w:rsid w:val="00EC1EFA"/>
    <w:rsid w:val="00F01356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AF78"/>
  <w15:chartTrackingRefBased/>
  <w15:docId w15:val="{AD754E12-5C2F-4ADF-AFEA-D683205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F01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Hradil</dc:creator>
  <cp:keywords/>
  <dc:description/>
  <cp:lastModifiedBy>Petr Hradil</cp:lastModifiedBy>
  <cp:revision>4</cp:revision>
  <dcterms:created xsi:type="dcterms:W3CDTF">2023-05-23T17:45:00Z</dcterms:created>
  <dcterms:modified xsi:type="dcterms:W3CDTF">2023-06-06T20:09:00Z</dcterms:modified>
</cp:coreProperties>
</file>